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5"/>
        <w:gridCol w:w="2010"/>
        <w:gridCol w:w="4231"/>
      </w:tblGrid>
      <w:tr w:rsidR="00CE1405" w:rsidRPr="00CE1405" w:rsidTr="00CE1405">
        <w:trPr>
          <w:trHeight w:val="270"/>
        </w:trPr>
        <w:tc>
          <w:tcPr>
            <w:tcW w:w="8296" w:type="dxa"/>
            <w:gridSpan w:val="3"/>
          </w:tcPr>
          <w:p w:rsidR="00CE1405" w:rsidRPr="00CE1405" w:rsidRDefault="0049112E" w:rsidP="00A826EC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单元</w:t>
            </w:r>
            <w:r w:rsidR="00CE1405" w:rsidRPr="00CE1405">
              <w:rPr>
                <w:rFonts w:hint="eastAsia"/>
                <w:sz w:val="24"/>
                <w:szCs w:val="24"/>
              </w:rPr>
              <w:t>作业名称：</w:t>
            </w:r>
            <w:r w:rsidR="00CB6ADF">
              <w:rPr>
                <w:rFonts w:hint="eastAsia"/>
                <w:sz w:val="24"/>
                <w:szCs w:val="24"/>
              </w:rPr>
              <w:t>《儒林外史》综合</w:t>
            </w:r>
            <w:r w:rsidR="0026729D">
              <w:rPr>
                <w:rFonts w:hint="eastAsia"/>
                <w:sz w:val="24"/>
                <w:szCs w:val="24"/>
              </w:rPr>
              <w:t>运用</w:t>
            </w:r>
          </w:p>
        </w:tc>
      </w:tr>
      <w:tr w:rsidR="00BD3B86" w:rsidRPr="00CE1405" w:rsidTr="00BD3B86">
        <w:trPr>
          <w:trHeight w:val="390"/>
        </w:trPr>
        <w:tc>
          <w:tcPr>
            <w:tcW w:w="2055" w:type="dxa"/>
          </w:tcPr>
          <w:p w:rsidR="00BD3B86" w:rsidRPr="00CE1405" w:rsidRDefault="00BD3B86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科目：</w:t>
            </w:r>
            <w:r w:rsidR="00CB6ADF"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2010" w:type="dxa"/>
          </w:tcPr>
          <w:p w:rsidR="00BD3B86" w:rsidRPr="00CE1405" w:rsidRDefault="00BD3B86" w:rsidP="00BD3B86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 w:rsidRPr="00CE1405">
              <w:rPr>
                <w:rFonts w:hint="eastAsia"/>
                <w:sz w:val="24"/>
                <w:szCs w:val="24"/>
              </w:rPr>
              <w:t>年级：</w:t>
            </w:r>
            <w:r w:rsidR="00CB6ADF">
              <w:rPr>
                <w:rFonts w:hint="eastAsia"/>
                <w:sz w:val="24"/>
                <w:szCs w:val="24"/>
              </w:rPr>
              <w:t>九年级</w:t>
            </w:r>
          </w:p>
        </w:tc>
        <w:tc>
          <w:tcPr>
            <w:tcW w:w="4231" w:type="dxa"/>
          </w:tcPr>
          <w:p w:rsidR="00BD3B86" w:rsidRPr="00CE1405" w:rsidRDefault="00BD3B86" w:rsidP="00A826EC">
            <w:pPr>
              <w:widowControl/>
              <w:adjustRightInd w:val="0"/>
              <w:snapToGrid w:val="0"/>
              <w:spacing w:line="360" w:lineRule="auto"/>
              <w:jc w:val="left"/>
              <w:rPr>
                <w:sz w:val="24"/>
                <w:szCs w:val="24"/>
              </w:rPr>
            </w:pPr>
            <w:r w:rsidRPr="00CE1405">
              <w:rPr>
                <w:rFonts w:hint="eastAsia"/>
                <w:sz w:val="24"/>
                <w:szCs w:val="24"/>
              </w:rPr>
              <w:t>教师姓名：</w:t>
            </w:r>
            <w:r w:rsidR="00CB6ADF">
              <w:rPr>
                <w:rFonts w:hint="eastAsia"/>
                <w:sz w:val="24"/>
                <w:szCs w:val="24"/>
              </w:rPr>
              <w:t>宁英娟</w:t>
            </w:r>
          </w:p>
        </w:tc>
      </w:tr>
      <w:tr w:rsidR="00CE1405" w:rsidRPr="00CE1405" w:rsidTr="00CE1405">
        <w:tc>
          <w:tcPr>
            <w:tcW w:w="8296" w:type="dxa"/>
            <w:gridSpan w:val="3"/>
          </w:tcPr>
          <w:p w:rsidR="00CE1405" w:rsidRPr="00CE1405" w:rsidRDefault="00CE140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 w:rsidRPr="00CE1405">
              <w:rPr>
                <w:rFonts w:hint="eastAsia"/>
                <w:sz w:val="24"/>
                <w:szCs w:val="24"/>
              </w:rPr>
              <w:t>单元</w:t>
            </w:r>
            <w:r w:rsidR="0000173C">
              <w:rPr>
                <w:rFonts w:hint="eastAsia"/>
                <w:sz w:val="24"/>
                <w:szCs w:val="24"/>
              </w:rPr>
              <w:t>教学的内容与要求：</w:t>
            </w:r>
          </w:p>
          <w:p w:rsidR="00584025" w:rsidRPr="004324A5" w:rsidRDefault="00CE1405" w:rsidP="00A826EC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</w:rPr>
            </w:pPr>
            <w:r w:rsidRPr="00CE1405">
              <w:rPr>
                <w:rFonts w:hint="eastAsia"/>
                <w:sz w:val="24"/>
                <w:szCs w:val="24"/>
              </w:rPr>
              <w:t>1</w:t>
            </w:r>
            <w:r w:rsidRPr="00CE1405">
              <w:rPr>
                <w:sz w:val="24"/>
                <w:szCs w:val="24"/>
              </w:rPr>
              <w:t>.</w:t>
            </w:r>
            <w:r w:rsidR="00F9541B" w:rsidRPr="004324A5">
              <w:rPr>
                <w:rFonts w:hint="eastAsia"/>
                <w:sz w:val="24"/>
                <w:szCs w:val="24"/>
              </w:rPr>
              <w:t xml:space="preserve"> </w:t>
            </w:r>
            <w:r w:rsidR="00584025" w:rsidRPr="004324A5">
              <w:rPr>
                <w:rFonts w:hint="eastAsia"/>
                <w:sz w:val="24"/>
                <w:szCs w:val="24"/>
              </w:rPr>
              <w:t>梳理思维导图，掌握小说内容梗概；</w:t>
            </w:r>
          </w:p>
          <w:p w:rsidR="00CE1405" w:rsidRPr="00CE1405" w:rsidRDefault="00584025" w:rsidP="00A826EC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proofErr w:type="gramStart"/>
            <w:r w:rsidR="00F9541B">
              <w:rPr>
                <w:rFonts w:hint="eastAsia"/>
                <w:sz w:val="24"/>
                <w:szCs w:val="24"/>
              </w:rPr>
              <w:t>品析书</w:t>
            </w:r>
            <w:proofErr w:type="gramEnd"/>
            <w:r w:rsidR="00F9541B">
              <w:rPr>
                <w:rFonts w:hint="eastAsia"/>
                <w:sz w:val="24"/>
                <w:szCs w:val="24"/>
              </w:rPr>
              <w:t>中的</w:t>
            </w:r>
            <w:r w:rsidR="00F9541B" w:rsidRPr="00F9541B">
              <w:rPr>
                <w:rFonts w:hint="eastAsia"/>
                <w:sz w:val="24"/>
                <w:szCs w:val="24"/>
              </w:rPr>
              <w:t>讽刺笔法</w:t>
            </w:r>
            <w:r w:rsidR="006F4428">
              <w:rPr>
                <w:rFonts w:hint="eastAsia"/>
                <w:sz w:val="24"/>
                <w:szCs w:val="24"/>
              </w:rPr>
              <w:t>并</w:t>
            </w:r>
            <w:r w:rsidR="00F9541B" w:rsidRPr="00F9541B">
              <w:rPr>
                <w:rFonts w:hint="eastAsia"/>
                <w:sz w:val="24"/>
                <w:szCs w:val="24"/>
              </w:rPr>
              <w:t>联系现实深入理</w:t>
            </w:r>
            <w:r w:rsidR="00F9541B">
              <w:rPr>
                <w:rFonts w:hint="eastAsia"/>
                <w:sz w:val="24"/>
                <w:szCs w:val="24"/>
              </w:rPr>
              <w:t>解作者对</w:t>
            </w:r>
            <w:r w:rsidR="00F9541B" w:rsidRPr="00F9541B">
              <w:rPr>
                <w:rFonts w:hint="eastAsia"/>
                <w:sz w:val="24"/>
                <w:szCs w:val="24"/>
              </w:rPr>
              <w:t>封建社会后期“士人”的生存状态和精神面貌</w:t>
            </w:r>
            <w:r w:rsidR="00F9541B">
              <w:rPr>
                <w:rFonts w:hint="eastAsia"/>
                <w:sz w:val="24"/>
                <w:szCs w:val="24"/>
              </w:rPr>
              <w:t>的批判</w:t>
            </w:r>
            <w:r w:rsidR="001943C4">
              <w:rPr>
                <w:rFonts w:hint="eastAsia"/>
                <w:sz w:val="24"/>
                <w:szCs w:val="24"/>
              </w:rPr>
              <w:t>以及</w:t>
            </w:r>
            <w:r w:rsidR="00F9541B">
              <w:rPr>
                <w:rFonts w:hint="eastAsia"/>
                <w:sz w:val="24"/>
                <w:szCs w:val="24"/>
              </w:rPr>
              <w:t>对理想社会的追求</w:t>
            </w:r>
            <w:r w:rsidR="001943C4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CE1405" w:rsidRPr="00CE1405" w:rsidTr="00CE1405">
        <w:tc>
          <w:tcPr>
            <w:tcW w:w="8296" w:type="dxa"/>
            <w:gridSpan w:val="3"/>
          </w:tcPr>
          <w:p w:rsidR="00CE1405" w:rsidRPr="00CE1405" w:rsidRDefault="0049112E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单元</w:t>
            </w:r>
            <w:r w:rsidR="00CE1405" w:rsidRPr="00CE1405">
              <w:rPr>
                <w:rFonts w:hint="eastAsia"/>
                <w:sz w:val="24"/>
                <w:szCs w:val="24"/>
              </w:rPr>
              <w:t>作业设计</w:t>
            </w:r>
          </w:p>
          <w:p w:rsidR="00584025" w:rsidRPr="006F4428" w:rsidRDefault="00584025" w:rsidP="00F9541B">
            <w:pPr>
              <w:spacing w:line="400" w:lineRule="exact"/>
              <w:ind w:firstLineChars="200" w:firstLine="562"/>
              <w:jc w:val="left"/>
              <w:textAlignment w:val="center"/>
              <w:rPr>
                <w:b/>
                <w:bCs/>
                <w:sz w:val="28"/>
                <w:szCs w:val="28"/>
              </w:rPr>
            </w:pP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第一周：梳理思维导图，</w:t>
            </w:r>
            <w:r w:rsidRPr="006F4428">
              <w:rPr>
                <w:rFonts w:hint="eastAsia"/>
                <w:b/>
                <w:bCs/>
                <w:sz w:val="28"/>
                <w:szCs w:val="28"/>
              </w:rPr>
              <w:t>掌握小说内容梗概</w:t>
            </w:r>
            <w:r w:rsidR="004324A5"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  <w:p w:rsidR="00584025" w:rsidRDefault="00584025" w:rsidP="00F9541B">
            <w:pPr>
              <w:spacing w:line="400" w:lineRule="exact"/>
              <w:ind w:firstLineChars="200" w:firstLine="420"/>
              <w:jc w:val="left"/>
              <w:textAlignment w:val="center"/>
            </w:pPr>
            <w:r>
              <w:rPr>
                <w:rFonts w:hint="eastAsia"/>
              </w:rPr>
              <w:t>一、文学常识</w:t>
            </w:r>
          </w:p>
          <w:p w:rsidR="00584025" w:rsidRDefault="00584025" w:rsidP="00584025">
            <w:pPr>
              <w:widowControl/>
              <w:spacing w:line="340" w:lineRule="exac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《儒林外史》作者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Cs w:val="21"/>
                <w:u w:val="single"/>
                <w:lang w:bidi="ar"/>
              </w:rPr>
              <w:t xml:space="preserve">         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，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Cs w:val="21"/>
                <w:u w:val="single"/>
                <w:lang w:bidi="ar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代文学家,这是一部</w:t>
            </w:r>
            <w:r>
              <w:rPr>
                <w:rFonts w:ascii="宋体" w:eastAsia="宋体" w:hAnsi="宋体" w:cs="宋体" w:hint="eastAsia"/>
                <w:kern w:val="0"/>
                <w:szCs w:val="21"/>
                <w:u w:val="single"/>
                <w:lang w:bidi="ar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Cs w:val="21"/>
                <w:u w:val="single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主义长篇讽刺小说。</w:t>
            </w:r>
          </w:p>
          <w:p w:rsidR="00584025" w:rsidRDefault="00584025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二、</w:t>
            </w:r>
            <w:r w:rsidR="006F4428">
              <w:rPr>
                <w:rFonts w:hint="eastAsia"/>
              </w:rPr>
              <w:t>内容梗概</w:t>
            </w:r>
          </w:p>
          <w:p w:rsidR="00584025" w:rsidRPr="00C409FD" w:rsidRDefault="00584025" w:rsidP="00584025">
            <w:pPr>
              <w:widowControl/>
              <w:spacing w:line="340" w:lineRule="exact"/>
              <w:ind w:firstLineChars="200" w:firstLine="420"/>
              <w:jc w:val="left"/>
              <w:rPr>
                <w:rFonts w:ascii="宋体" w:eastAsia="宋体" w:hAnsi="宋体" w:cs="宋体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《儒林外史》主要描写封建社会后期“</w:t>
            </w:r>
            <w:r w:rsidR="006F4428">
              <w:rPr>
                <w:rFonts w:ascii="宋体" w:eastAsia="宋体" w:hAnsi="宋体" w:cs="宋体" w:hint="eastAsia"/>
                <w:kern w:val="0"/>
                <w:szCs w:val="21"/>
                <w:u w:val="single"/>
                <w:lang w:bidi="ar"/>
              </w:rPr>
              <w:t>士人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”的生存状态和精神面貌，展现功名利禄对读书人灵魂的毒害，并通过书中少数淡泊名利、恪守道德、张扬个性的“</w:t>
            </w:r>
            <w:r w:rsidR="006F4428">
              <w:rPr>
                <w:rFonts w:ascii="宋体" w:eastAsia="宋体" w:hAnsi="宋体" w:cs="宋体" w:hint="eastAsia"/>
                <w:kern w:val="0"/>
                <w:szCs w:val="21"/>
                <w:u w:val="single"/>
                <w:lang w:bidi="ar"/>
              </w:rPr>
              <w:t xml:space="preserve"> 真儒</w:t>
            </w:r>
            <w:r>
              <w:rPr>
                <w:rFonts w:ascii="宋体" w:eastAsia="宋体" w:hAnsi="宋体" w:cs="宋体" w:hint="eastAsia"/>
                <w:kern w:val="0"/>
                <w:szCs w:val="21"/>
                <w:lang w:bidi="ar"/>
              </w:rPr>
              <w:t>”，寄托了自己对理想社会的追求。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学生在阅读中要重点学习这些读书方法：体会批判精神、欣赏讽刺笔法、联系现实深入理解。</w:t>
            </w:r>
          </w:p>
          <w:p w:rsidR="00584025" w:rsidRDefault="006F4428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hint="eastAsia"/>
              </w:rPr>
            </w:pPr>
            <w:r>
              <w:rPr>
                <w:rFonts w:hint="eastAsia"/>
              </w:rPr>
              <w:t>把《儒林外史》中出现的主要人物按品质进行分类，用</w:t>
            </w:r>
            <w:r w:rsidRPr="004324A5">
              <w:rPr>
                <w:rFonts w:hint="eastAsia"/>
                <w:b/>
                <w:bCs/>
                <w:u w:val="single"/>
              </w:rPr>
              <w:t>思维导图</w:t>
            </w:r>
            <w:r>
              <w:rPr>
                <w:rFonts w:hint="eastAsia"/>
              </w:rPr>
              <w:t>的形式梳理有关他们的情节和品质。</w:t>
            </w:r>
          </w:p>
          <w:p w:rsidR="006F4428" w:rsidRPr="006F4428" w:rsidRDefault="006F4428" w:rsidP="006F4428">
            <w:pPr>
              <w:spacing w:line="400" w:lineRule="exact"/>
              <w:ind w:firstLineChars="200" w:firstLine="562"/>
              <w:jc w:val="left"/>
              <w:textAlignment w:val="center"/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</w:pP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第</w:t>
            </w: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二</w:t>
            </w: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周：</w:t>
            </w:r>
            <w:r w:rsidR="004324A5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迁移运用</w:t>
            </w: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，</w:t>
            </w:r>
            <w:r w:rsidR="004324A5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理解小说主题。</w:t>
            </w:r>
          </w:p>
          <w:p w:rsidR="00F9541B" w:rsidRPr="00F42072" w:rsidRDefault="004324A5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一、</w:t>
            </w:r>
            <w:r w:rsidR="00F9541B">
              <w:rPr>
                <w:rFonts w:ascii="宋体" w:eastAsia="宋体" w:hAnsi="宋体" w:cs="宋体" w:hint="eastAsia"/>
                <w:szCs w:val="21"/>
              </w:rPr>
              <w:t>班级正在开展故事会活动，你打算讲《儒林外史》中“范进中举”的故事。你在网上搜集到4张被打乱顺序的连环画，请你先对它们进行正确排序</w:t>
            </w:r>
            <w:r w:rsidR="00F9541B">
              <w:rPr>
                <w:rFonts w:asciiTheme="minorEastAsia" w:hAnsiTheme="minorEastAsia" w:hint="eastAsia"/>
                <w:color w:val="000000"/>
                <w:szCs w:val="21"/>
              </w:rPr>
              <w:t>，再依照连环画向全班同学讲讲这个故事。（8</w:t>
            </w:r>
            <w:r w:rsidR="00F9541B">
              <w:rPr>
                <w:rFonts w:asciiTheme="minorEastAsia" w:hAnsiTheme="minorEastAsia"/>
                <w:color w:val="000000"/>
                <w:szCs w:val="21"/>
              </w:rPr>
              <w:t>0</w:t>
            </w:r>
            <w:r w:rsidR="00F9541B">
              <w:rPr>
                <w:rFonts w:asciiTheme="minorEastAsia" w:hAnsiTheme="minorEastAsia" w:hint="eastAsia"/>
                <w:color w:val="000000"/>
                <w:szCs w:val="21"/>
              </w:rPr>
              <w:t>字左右）</w:t>
            </w:r>
          </w:p>
          <w:p w:rsidR="00F9541B" w:rsidRDefault="00F9541B" w:rsidP="004324A5">
            <w:pPr>
              <w:spacing w:line="400" w:lineRule="exact"/>
              <w:jc w:val="left"/>
              <w:textAlignment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45EEECA" wp14:editId="48FB7E98">
                      <wp:simplePos x="0" y="0"/>
                      <wp:positionH relativeFrom="column">
                        <wp:posOffset>3067050</wp:posOffset>
                      </wp:positionH>
                      <wp:positionV relativeFrom="paragraph">
                        <wp:posOffset>133350</wp:posOffset>
                      </wp:positionV>
                      <wp:extent cx="996950" cy="285750"/>
                      <wp:effectExtent l="0" t="0" r="12700" b="152400"/>
                      <wp:wrapNone/>
                      <wp:docPr id="10" name="对话气泡: 圆角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6950" cy="285750"/>
                              </a:xfrm>
                              <a:prstGeom prst="wedgeRoundRectCallout">
                                <a:avLst>
                                  <a:gd name="adj1" fmla="val 44724"/>
                                  <a:gd name="adj2" fmla="val 91258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9541B" w:rsidRPr="00DF096C" w:rsidRDefault="00F9541B" w:rsidP="00F9541B">
                                  <w:pPr>
                                    <w:spacing w:line="240" w:lineRule="atLeast"/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噫</w:t>
                                  </w:r>
                                  <w:proofErr w:type="gramEnd"/>
                                  <w:r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！好了！我中了！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5EEECA"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对话气泡: 圆角矩形 10" o:spid="_x0000_s1026" type="#_x0000_t62" style="position:absolute;margin-left:241.5pt;margin-top:10.5pt;width:78.5pt;height:2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" adj="20460,30512" fillcolor="white [3212]" strokecolor="black [3213]" strokeweight="1pt">
                      <v:textbox>
                        <w:txbxContent>
                          <w:p w:rsidR="00F9541B" w:rsidRPr="00DF096C" w:rsidRDefault="00F9541B" w:rsidP="00F9541B">
                            <w:pPr>
                              <w:spacing w:line="240" w:lineRule="atLeast"/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proofErr w:type="gramStart"/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噫</w:t>
                            </w:r>
                            <w:proofErr w:type="gramEnd"/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！好了！我中了！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34646F" wp14:editId="3BFDE0A6">
                      <wp:simplePos x="0" y="0"/>
                      <wp:positionH relativeFrom="column">
                        <wp:posOffset>1625600</wp:posOffset>
                      </wp:positionH>
                      <wp:positionV relativeFrom="paragraph">
                        <wp:posOffset>146050</wp:posOffset>
                      </wp:positionV>
                      <wp:extent cx="831850" cy="508000"/>
                      <wp:effectExtent l="0" t="0" r="25400" b="139700"/>
                      <wp:wrapNone/>
                      <wp:docPr id="6" name="对话气泡: 圆角矩形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1850" cy="508000"/>
                              </a:xfrm>
                              <a:prstGeom prst="wedgeRoundRectCallout">
                                <a:avLst>
                                  <a:gd name="adj1" fmla="val -31520"/>
                                  <a:gd name="adj2" fmla="val 70564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9541B" w:rsidRPr="00DF096C" w:rsidRDefault="00F9541B" w:rsidP="00F9541B">
                                  <w:pPr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DF096C"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该死的畜生！</w:t>
                                  </w:r>
                                </w:p>
                                <w:p w:rsidR="00F9541B" w:rsidRPr="00DF096C" w:rsidRDefault="00F9541B" w:rsidP="00F9541B">
                                  <w:pPr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DF096C"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你中了什么？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34646F" id="对话气泡: 圆角矩形 6" o:spid="_x0000_s1027" type="#_x0000_t62" style="position:absolute;margin-left:128pt;margin-top:11.5pt;width:65.5pt;height:4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" adj="3992,26042" fillcolor="white [3212]" strokecolor="black [3213]" strokeweight="1pt">
                      <v:textbox>
                        <w:txbxContent>
                          <w:p w:rsidR="00F9541B" w:rsidRPr="00DF096C" w:rsidRDefault="00F9541B" w:rsidP="00F9541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DF096C"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该死的畜生！</w:t>
                            </w:r>
                          </w:p>
                          <w:p w:rsidR="00F9541B" w:rsidRPr="00DF096C" w:rsidRDefault="00F9541B" w:rsidP="00F9541B">
                            <w:pPr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DF096C"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你中了什么？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15A0108E" wp14:editId="38A7DFAB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6350</wp:posOffset>
                  </wp:positionV>
                  <wp:extent cx="2000250" cy="1555750"/>
                  <wp:effectExtent l="0" t="0" r="0" b="635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189" t="5607" r="4407" b="6805"/>
                          <a:stretch/>
                        </pic:blipFill>
                        <pic:spPr bwMode="auto">
                          <a:xfrm>
                            <a:off x="0" y="0"/>
                            <a:ext cx="2000250" cy="155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B3C72EC" wp14:editId="79118C5E">
                  <wp:simplePos x="0" y="0"/>
                  <wp:positionH relativeFrom="column">
                    <wp:posOffset>2914650</wp:posOffset>
                  </wp:positionH>
                  <wp:positionV relativeFrom="paragraph">
                    <wp:posOffset>6350</wp:posOffset>
                  </wp:positionV>
                  <wp:extent cx="2133488" cy="1577975"/>
                  <wp:effectExtent l="0" t="0" r="635" b="3175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734" t="7546" r="5474" b="9776"/>
                          <a:stretch/>
                        </pic:blipFill>
                        <pic:spPr bwMode="auto">
                          <a:xfrm>
                            <a:off x="0" y="0"/>
                            <a:ext cx="2140152" cy="1582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A</w:t>
            </w:r>
            <w:r w:rsidRPr="00E84B3E">
              <w:rPr>
                <w:rFonts w:ascii="宋体" w:eastAsia="宋体" w:hAnsi="宋体" w:cs="宋体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szCs w:val="21"/>
              </w:rPr>
              <w:t xml:space="preserve">                      </w:t>
            </w:r>
            <w:r w:rsidRPr="00E84B3E">
              <w:rPr>
                <w:rFonts w:ascii="宋体" w:eastAsia="宋体" w:hAnsi="宋体" w:cs="宋体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Cs w:val="21"/>
              </w:rPr>
              <w:t xml:space="preserve">        B</w:t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4324A5" w:rsidRDefault="004324A5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4324A5" w:rsidRDefault="004324A5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4324A5" w:rsidRDefault="004324A5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4324A5" w:rsidRDefault="004324A5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4324A5" w:rsidRDefault="004324A5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jc w:val="left"/>
              <w:textAlignment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42DAAD" wp14:editId="6CCBE14F">
                      <wp:simplePos x="0" y="0"/>
                      <wp:positionH relativeFrom="column">
                        <wp:posOffset>584200</wp:posOffset>
                      </wp:positionH>
                      <wp:positionV relativeFrom="paragraph">
                        <wp:posOffset>6350</wp:posOffset>
                      </wp:positionV>
                      <wp:extent cx="1905000" cy="654050"/>
                      <wp:effectExtent l="0" t="0" r="19050" b="88900"/>
                      <wp:wrapNone/>
                      <wp:docPr id="12" name="对话气泡: 圆角矩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654050"/>
                              </a:xfrm>
                              <a:prstGeom prst="wedgeRoundRectCallout">
                                <a:avLst>
                                  <a:gd name="adj1" fmla="val -1047"/>
                                  <a:gd name="adj2" fmla="val 58803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9541B" w:rsidRPr="00DF096C" w:rsidRDefault="00F9541B" w:rsidP="00F9541B">
                                  <w:pPr>
                                    <w:spacing w:line="240" w:lineRule="atLeast"/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375AD1"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这些中老爷的，都是天上的文曲星</w:t>
                                  </w:r>
                                  <w:r w:rsidRPr="00375AD1"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……</w:t>
                                  </w:r>
                                  <w:r w:rsidRPr="00375AD1"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像你这尖嘴猴腮，也该撒泡尿自己照照</w:t>
                                  </w:r>
                                  <w:r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2DAAD" id="对话气泡: 圆角矩形 12" o:spid="_x0000_s1028" type="#_x0000_t62" style="position:absolute;margin-left:46pt;margin-top:.5pt;width:150pt;height:51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" adj="10574,23501" fillcolor="white [3212]" strokecolor="black [3213]" strokeweight="1pt">
                      <v:textbox>
                        <w:txbxContent>
                          <w:p w:rsidR="00F9541B" w:rsidRPr="00DF096C" w:rsidRDefault="00F9541B" w:rsidP="00F9541B">
                            <w:pPr>
                              <w:spacing w:line="240" w:lineRule="atLeast"/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375AD1"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这些中老爷的，都是天上的文曲星</w:t>
                            </w:r>
                            <w:r w:rsidRPr="00375AD1"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……</w:t>
                            </w:r>
                            <w:r w:rsidRPr="00375AD1"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像你这尖嘴猴腮，也该撒泡尿自己照照</w:t>
                            </w: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48F71F5" wp14:editId="6E13B152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190500</wp:posOffset>
                      </wp:positionV>
                      <wp:extent cx="996950" cy="495300"/>
                      <wp:effectExtent l="0" t="0" r="12700" b="209550"/>
                      <wp:wrapNone/>
                      <wp:docPr id="11" name="对话气泡: 圆角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6950" cy="495300"/>
                              </a:xfrm>
                              <a:prstGeom prst="wedgeRoundRectCallout">
                                <a:avLst>
                                  <a:gd name="adj1" fmla="val 37081"/>
                                  <a:gd name="adj2" fmla="val 86130"/>
                                  <a:gd name="adj3" fmla="val 16667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9541B" w:rsidRPr="00DF096C" w:rsidRDefault="00F9541B" w:rsidP="00F9541B">
                                  <w:pPr>
                                    <w:spacing w:line="240" w:lineRule="atLeast"/>
                                    <w:rPr>
                                      <w:rFonts w:ascii="宋体" w:eastAsia="宋体" w:hAnsi="宋体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ascii="宋体" w:eastAsia="宋体" w:hAnsi="宋体" w:hint="eastAsia"/>
                                      <w:b/>
                                      <w:bCs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果然天上“文曲星”是打不得的！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8F71F5" id="对话气泡: 圆角矩形 11" o:spid="_x0000_s1029" type="#_x0000_t62" style="position:absolute;margin-left:212.5pt;margin-top:15pt;width:78.5pt;height:3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" adj="18809,29404" fillcolor="white [3212]" strokecolor="black [3213]" strokeweight="1pt">
                      <v:textbox>
                        <w:txbxContent>
                          <w:p w:rsidR="00F9541B" w:rsidRPr="00DF096C" w:rsidRDefault="00F9541B" w:rsidP="00F9541B">
                            <w:pPr>
                              <w:spacing w:line="240" w:lineRule="atLeast"/>
                              <w:rPr>
                                <w:rFonts w:ascii="宋体" w:eastAsia="宋体" w:hAnsi="宋体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b/>
                                <w:bCs/>
                                <w:color w:val="000000" w:themeColor="text1"/>
                                <w:sz w:val="15"/>
                                <w:szCs w:val="15"/>
                              </w:rPr>
                              <w:t>果然天上“文曲星”是打不得的！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4869785" wp14:editId="3A6F7F31">
                  <wp:simplePos x="0" y="0"/>
                  <wp:positionH relativeFrom="column">
                    <wp:posOffset>393700</wp:posOffset>
                  </wp:positionH>
                  <wp:positionV relativeFrom="paragraph">
                    <wp:posOffset>12700</wp:posOffset>
                  </wp:positionV>
                  <wp:extent cx="2062164" cy="1671955"/>
                  <wp:effectExtent l="0" t="0" r="0" b="4445"/>
                  <wp:wrapNone/>
                  <wp:docPr id="3" name="图片 3" descr="连环画——中国古典文学《儒林外史》之一《范进中举》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连环画——中国古典文学《儒林外史》之一《范进中举》下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1546" t="5610" r="5171" b="6031"/>
                          <a:stretch/>
                        </pic:blipFill>
                        <pic:spPr bwMode="auto">
                          <a:xfrm>
                            <a:off x="0" y="0"/>
                            <a:ext cx="2062164" cy="1671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26F4547" wp14:editId="61C1A3C3">
                  <wp:simplePos x="0" y="0"/>
                  <wp:positionH relativeFrom="column">
                    <wp:posOffset>2914650</wp:posOffset>
                  </wp:positionH>
                  <wp:positionV relativeFrom="paragraph">
                    <wp:posOffset>41072</wp:posOffset>
                  </wp:positionV>
                  <wp:extent cx="2136775" cy="1598796"/>
                  <wp:effectExtent l="0" t="0" r="0" b="1905"/>
                  <wp:wrapNone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3619" t="6601" r="4950" b="7890"/>
                          <a:stretch/>
                        </pic:blipFill>
                        <pic:spPr bwMode="auto">
                          <a:xfrm>
                            <a:off x="0" y="0"/>
                            <a:ext cx="2140901" cy="1601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/>
                <w:szCs w:val="21"/>
              </w:rPr>
              <w:t>C                                  D</w:t>
            </w: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F9541B" w:rsidRDefault="00F9541B" w:rsidP="00F9541B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</w:p>
          <w:p w:rsidR="00CE1405" w:rsidRPr="00CE1405" w:rsidRDefault="00CE140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CE1405" w:rsidRPr="00F9541B" w:rsidRDefault="00F9541B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49112E" w:rsidRPr="00F9541B" w:rsidRDefault="00F9541B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 w:rsidRPr="00F9541B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F9541B">
              <w:rPr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</w:t>
            </w:r>
          </w:p>
          <w:p w:rsidR="00F9541B" w:rsidRPr="00F9541B" w:rsidRDefault="00F9541B" w:rsidP="00F9541B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1943C4" w:rsidRDefault="004324A5" w:rsidP="001943C4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r w:rsidR="001943C4">
              <w:rPr>
                <w:rFonts w:ascii="宋体" w:eastAsia="宋体" w:hAnsi="宋体" w:cs="宋体" w:hint="eastAsia"/>
                <w:szCs w:val="21"/>
              </w:rPr>
              <w:t>读完《儒林外史》后，某班同学开展了一场辩论会，主题是“今天读《儒林外史》还有没有现实意义？”</w:t>
            </w:r>
          </w:p>
          <w:p w:rsidR="001943C4" w:rsidRDefault="001943C4" w:rsidP="001943C4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正方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辩说</w:t>
            </w:r>
            <w:r>
              <w:rPr>
                <w:rFonts w:ascii="宋体" w:eastAsia="宋体" w:hAnsi="宋体" w:cs="宋体" w:hint="eastAsia"/>
                <w:szCs w:val="21"/>
              </w:rPr>
              <w:t>：“我认为《儒林外史》主要讽刺了</w:t>
            </w:r>
            <w:r w:rsidRPr="00B64CEB">
              <w:rPr>
                <w:rFonts w:ascii="宋体" w:eastAsia="宋体" w:hAnsi="宋体" w:cs="宋体" w:hint="eastAsia"/>
                <w:szCs w:val="21"/>
              </w:rPr>
              <w:t>封建科举制度</w:t>
            </w:r>
            <w:r>
              <w:rPr>
                <w:rFonts w:ascii="宋体" w:eastAsia="宋体" w:hAnsi="宋体" w:cs="宋体" w:hint="eastAsia"/>
                <w:szCs w:val="21"/>
              </w:rPr>
              <w:t>下的读书人，而现在科举制度</w:t>
            </w:r>
            <w:r w:rsidRPr="00B64CEB">
              <w:rPr>
                <w:rFonts w:ascii="宋体" w:eastAsia="宋体" w:hAnsi="宋体" w:cs="宋体" w:hint="eastAsia"/>
                <w:szCs w:val="21"/>
              </w:rPr>
              <w:t>早已不存在了，我们现代社会也比以前要进步文明多了，不会再有《儒林外史》中那样的人了</w:t>
            </w:r>
            <w:r>
              <w:rPr>
                <w:rFonts w:ascii="宋体" w:eastAsia="宋体" w:hAnsi="宋体" w:cs="宋体" w:hint="eastAsia"/>
                <w:szCs w:val="21"/>
              </w:rPr>
              <w:t>，所以</w:t>
            </w:r>
            <w:bookmarkStart w:id="0" w:name="_Hlk86324303"/>
            <w:r>
              <w:rPr>
                <w:rFonts w:ascii="宋体" w:eastAsia="宋体" w:hAnsi="宋体" w:cs="宋体" w:hint="eastAsia"/>
                <w:szCs w:val="21"/>
              </w:rPr>
              <w:t>今天读《儒林外史》已经没有现实意义</w:t>
            </w:r>
            <w:bookmarkEnd w:id="0"/>
            <w:r>
              <w:rPr>
                <w:rFonts w:ascii="宋体" w:eastAsia="宋体" w:hAnsi="宋体" w:cs="宋体" w:hint="eastAsia"/>
                <w:szCs w:val="21"/>
              </w:rPr>
              <w:t>了</w:t>
            </w:r>
            <w:r w:rsidRPr="00B64CEB">
              <w:rPr>
                <w:rFonts w:ascii="宋体" w:eastAsia="宋体" w:hAnsi="宋体" w:cs="宋体" w:hint="eastAsia"/>
                <w:szCs w:val="21"/>
              </w:rPr>
              <w:t>。</w:t>
            </w:r>
            <w:r>
              <w:rPr>
                <w:rFonts w:ascii="宋体" w:eastAsia="宋体" w:hAnsi="宋体" w:cs="宋体" w:hint="eastAsia"/>
                <w:szCs w:val="21"/>
              </w:rPr>
              <w:t>”</w:t>
            </w:r>
          </w:p>
          <w:p w:rsidR="001943C4" w:rsidRDefault="001943C4" w:rsidP="001943C4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你是反方一辩，</w:t>
            </w:r>
            <w:r>
              <w:rPr>
                <w:rFonts w:ascii="宋体" w:eastAsia="宋体" w:hAnsi="宋体" w:cs="宋体" w:hint="eastAsia"/>
                <w:szCs w:val="21"/>
              </w:rPr>
              <w:t>请你结合作品内容，联系现实来阐述自己的观点。</w:t>
            </w:r>
          </w:p>
          <w:p w:rsidR="003B086E" w:rsidRPr="00F9541B" w:rsidRDefault="003B086E" w:rsidP="003B086E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3B086E" w:rsidRPr="00F9541B" w:rsidRDefault="003B086E" w:rsidP="003B086E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 w:rsidRPr="00F9541B"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 w:rsidRPr="00F9541B">
              <w:rPr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</w:t>
            </w:r>
          </w:p>
          <w:p w:rsidR="003B086E" w:rsidRPr="00F9541B" w:rsidRDefault="003B086E" w:rsidP="003B086E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3B086E" w:rsidRDefault="004324A5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 w:rsidR="003B086E" w:rsidRPr="00631C15">
              <w:rPr>
                <w:rFonts w:ascii="宋体" w:eastAsia="宋体" w:hAnsi="宋体" w:cs="宋体" w:hint="eastAsia"/>
                <w:szCs w:val="21"/>
              </w:rPr>
              <w:t>根据吴敬梓的同名小说改编</w:t>
            </w:r>
            <w:r w:rsidR="003B086E">
              <w:rPr>
                <w:rFonts w:ascii="宋体" w:eastAsia="宋体" w:hAnsi="宋体" w:cs="宋体" w:hint="eastAsia"/>
                <w:szCs w:val="21"/>
              </w:rPr>
              <w:t>的</w:t>
            </w:r>
            <w:r w:rsidR="003B086E" w:rsidRPr="0035045C">
              <w:rPr>
                <w:rFonts w:ascii="宋体" w:eastAsia="宋体" w:hAnsi="宋体" w:cs="宋体" w:hint="eastAsia"/>
                <w:szCs w:val="21"/>
              </w:rPr>
              <w:t>大型古装电视剧《儒林外史》</w:t>
            </w:r>
            <w:r w:rsidR="003B086E">
              <w:rPr>
                <w:rFonts w:ascii="宋体" w:eastAsia="宋体" w:hAnsi="宋体" w:cs="宋体" w:hint="eastAsia"/>
                <w:szCs w:val="21"/>
              </w:rPr>
              <w:t>即将开拍，剧组需要设计人物宣传海报并撰写人物介绍词。</w:t>
            </w:r>
            <w:r w:rsidR="003B086E" w:rsidRPr="004104A2">
              <w:rPr>
                <w:rFonts w:ascii="宋体" w:eastAsia="宋体" w:hAnsi="宋体" w:cs="宋体" w:hint="eastAsia"/>
                <w:szCs w:val="21"/>
              </w:rPr>
              <w:t>请从以下</w:t>
            </w:r>
            <w:r w:rsidR="003B086E">
              <w:rPr>
                <w:rFonts w:ascii="宋体" w:eastAsia="宋体" w:hAnsi="宋体" w:cs="宋体" w:hint="eastAsia"/>
                <w:szCs w:val="21"/>
              </w:rPr>
              <w:t>人物海报</w:t>
            </w:r>
            <w:r w:rsidR="003B086E" w:rsidRPr="004104A2">
              <w:rPr>
                <w:rFonts w:ascii="宋体" w:eastAsia="宋体" w:hAnsi="宋体" w:cs="宋体" w:hint="eastAsia"/>
                <w:szCs w:val="21"/>
              </w:rPr>
              <w:t>中选择一个人物，并撰写</w:t>
            </w:r>
            <w:r w:rsidR="003B086E">
              <w:rPr>
                <w:rFonts w:ascii="宋体" w:eastAsia="宋体" w:hAnsi="宋体" w:cs="宋体" w:hint="eastAsia"/>
                <w:szCs w:val="21"/>
              </w:rPr>
              <w:t>介绍词</w:t>
            </w:r>
            <w:r w:rsidR="003B086E" w:rsidRPr="004104A2">
              <w:rPr>
                <w:rFonts w:ascii="宋体" w:eastAsia="宋体" w:hAnsi="宋体" w:cs="宋体" w:hint="eastAsia"/>
                <w:szCs w:val="21"/>
              </w:rPr>
              <w:t>。</w:t>
            </w:r>
          </w:p>
          <w:p w:rsidR="003B086E" w:rsidRDefault="003B086E" w:rsidP="004324A5">
            <w:pPr>
              <w:tabs>
                <w:tab w:val="left" w:pos="4844"/>
              </w:tabs>
              <w:spacing w:line="400" w:lineRule="exact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0" locked="0" layoutInCell="1" allowOverlap="1" wp14:anchorId="440D39A2" wp14:editId="4A68CC2D">
                  <wp:simplePos x="0" y="0"/>
                  <wp:positionH relativeFrom="column">
                    <wp:posOffset>3873500</wp:posOffset>
                  </wp:positionH>
                  <wp:positionV relativeFrom="paragraph">
                    <wp:posOffset>133350</wp:posOffset>
                  </wp:positionV>
                  <wp:extent cx="1320729" cy="1488440"/>
                  <wp:effectExtent l="0" t="0" r="0" b="0"/>
                  <wp:wrapNone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610" t="-1095" r="16566" b="1095"/>
                          <a:stretch/>
                        </pic:blipFill>
                        <pic:spPr bwMode="auto">
                          <a:xfrm>
                            <a:off x="0" y="0"/>
                            <a:ext cx="1322987" cy="149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 wp14:anchorId="316DA966" wp14:editId="570879BB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165100</wp:posOffset>
                  </wp:positionV>
                  <wp:extent cx="1853565" cy="1459865"/>
                  <wp:effectExtent l="0" t="0" r="0" b="6985"/>
                  <wp:wrapNone/>
                  <wp:docPr id="13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47" t="19650" r="9063"/>
                          <a:stretch/>
                        </pic:blipFill>
                        <pic:spPr bwMode="auto">
                          <a:xfrm>
                            <a:off x="0" y="0"/>
                            <a:ext cx="1853621" cy="1459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7B32E64D" wp14:editId="6ABA2356">
                  <wp:simplePos x="0" y="0"/>
                  <wp:positionH relativeFrom="column">
                    <wp:posOffset>2032000</wp:posOffset>
                  </wp:positionH>
                  <wp:positionV relativeFrom="paragraph">
                    <wp:posOffset>165100</wp:posOffset>
                  </wp:positionV>
                  <wp:extent cx="1631950" cy="1459865"/>
                  <wp:effectExtent l="0" t="0" r="6350" b="6985"/>
                  <wp:wrapNone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950" cy="145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Pr="00895A8C" w:rsidRDefault="003B086E" w:rsidP="003B086E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</w:p>
          <w:p w:rsidR="003B086E" w:rsidRDefault="003B086E" w:rsidP="003B086E">
            <w:pPr>
              <w:tabs>
                <w:tab w:val="left" w:pos="4844"/>
              </w:tabs>
              <w:spacing w:line="400" w:lineRule="exact"/>
              <w:ind w:firstLineChars="250" w:firstLine="525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匡超人的变化 </w:t>
            </w:r>
            <w:r>
              <w:rPr>
                <w:rFonts w:ascii="宋体" w:eastAsia="宋体" w:hAnsi="宋体" w:cs="宋体"/>
                <w:szCs w:val="21"/>
              </w:rPr>
              <w:t xml:space="preserve">           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严监生的“两茎灯草” </w:t>
            </w:r>
            <w:r>
              <w:rPr>
                <w:rFonts w:ascii="宋体" w:eastAsia="宋体" w:hAnsi="宋体" w:cs="宋体"/>
                <w:szCs w:val="21"/>
              </w:rPr>
              <w:t xml:space="preserve">       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Cs w:val="21"/>
              </w:rPr>
              <w:t>杜少卿夫妇游山</w:t>
            </w:r>
          </w:p>
          <w:p w:rsidR="00CC0D12" w:rsidRPr="00F9541B" w:rsidRDefault="00CC0D12" w:rsidP="00CC0D12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CC0D12" w:rsidRPr="00F9541B" w:rsidRDefault="00CC0D12" w:rsidP="00CC0D12">
            <w:pPr>
              <w:adjustRightInd w:val="0"/>
              <w:snapToGrid w:val="0"/>
              <w:spacing w:line="360" w:lineRule="auto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                             </w:t>
            </w:r>
          </w:p>
          <w:p w:rsidR="00CE1405" w:rsidRPr="00CC0D12" w:rsidRDefault="00CC0D12" w:rsidP="003B086E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  <w:u w:val="single"/>
              </w:rPr>
            </w:pPr>
            <w:r w:rsidRPr="00F9541B">
              <w:rPr>
                <w:rFonts w:hint="eastAsia"/>
                <w:sz w:val="24"/>
                <w:szCs w:val="24"/>
                <w:u w:val="single"/>
              </w:rPr>
              <w:lastRenderedPageBreak/>
              <w:t xml:space="preserve"> </w:t>
            </w:r>
            <w:r w:rsidRPr="00F9541B">
              <w:rPr>
                <w:sz w:val="24"/>
                <w:szCs w:val="24"/>
                <w:u w:val="single"/>
              </w:rPr>
              <w:t xml:space="preserve">                        </w:t>
            </w:r>
            <w:r>
              <w:rPr>
                <w:sz w:val="24"/>
                <w:szCs w:val="24"/>
                <w:u w:val="single"/>
              </w:rPr>
              <w:t xml:space="preserve">                                          </w:t>
            </w:r>
          </w:p>
        </w:tc>
      </w:tr>
      <w:tr w:rsidR="00CE1405" w:rsidRPr="00CE1405" w:rsidTr="00436C04">
        <w:trPr>
          <w:trHeight w:val="956"/>
        </w:trPr>
        <w:tc>
          <w:tcPr>
            <w:tcW w:w="8296" w:type="dxa"/>
            <w:gridSpan w:val="3"/>
          </w:tcPr>
          <w:p w:rsidR="00CE1405" w:rsidRDefault="00BD3B86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作业答案：</w:t>
            </w:r>
          </w:p>
          <w:p w:rsidR="004324A5" w:rsidRPr="006F4428" w:rsidRDefault="004324A5" w:rsidP="004324A5">
            <w:pPr>
              <w:spacing w:line="400" w:lineRule="exact"/>
              <w:ind w:firstLineChars="200" w:firstLine="480"/>
              <w:jc w:val="left"/>
              <w:textAlignment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第一周：梳理思维导图，</w:t>
            </w:r>
            <w:r w:rsidRPr="006F4428">
              <w:rPr>
                <w:rFonts w:hint="eastAsia"/>
                <w:b/>
                <w:bCs/>
                <w:sz w:val="28"/>
                <w:szCs w:val="28"/>
              </w:rPr>
              <w:t>掌握小说内容梗概</w:t>
            </w:r>
            <w:r>
              <w:rPr>
                <w:rFonts w:hint="eastAsia"/>
                <w:b/>
                <w:bCs/>
                <w:sz w:val="28"/>
                <w:szCs w:val="28"/>
              </w:rPr>
              <w:t>。</w:t>
            </w: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 w:rsidRPr="0063719D">
              <w:rPr>
                <w:rFonts w:ascii="宋体" w:eastAsia="宋体" w:hAnsi="宋体" w:cs="宋体"/>
                <w:noProof/>
                <w:szCs w:val="21"/>
              </w:rPr>
              <w:drawing>
                <wp:anchor distT="0" distB="0" distL="114300" distR="114300" simplePos="0" relativeHeight="251672576" behindDoc="0" locked="0" layoutInCell="1" allowOverlap="1" wp14:anchorId="47828891" wp14:editId="75BDF0E6">
                  <wp:simplePos x="0" y="0"/>
                  <wp:positionH relativeFrom="column">
                    <wp:posOffset>144145</wp:posOffset>
                  </wp:positionH>
                  <wp:positionV relativeFrom="paragraph">
                    <wp:posOffset>148590</wp:posOffset>
                  </wp:positionV>
                  <wp:extent cx="4514215" cy="7359650"/>
                  <wp:effectExtent l="0" t="0" r="635" b="0"/>
                  <wp:wrapNone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4640" cy="73603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Default="004324A5" w:rsidP="00A826EC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</w:p>
          <w:p w:rsidR="004324A5" w:rsidRPr="004324A5" w:rsidRDefault="004324A5" w:rsidP="00A826EC"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  <w:szCs w:val="24"/>
              </w:rPr>
            </w:pPr>
          </w:p>
          <w:p w:rsidR="004324A5" w:rsidRPr="006F4428" w:rsidRDefault="004324A5" w:rsidP="004324A5">
            <w:pPr>
              <w:spacing w:line="400" w:lineRule="exact"/>
              <w:ind w:firstLineChars="200" w:firstLine="562"/>
              <w:jc w:val="left"/>
              <w:textAlignment w:val="center"/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</w:pP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lastRenderedPageBreak/>
              <w:t>第二周：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迁移运用</w:t>
            </w:r>
            <w:r w:rsidRPr="006F4428"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，</w:t>
            </w:r>
            <w:r>
              <w:rPr>
                <w:rFonts w:asciiTheme="minorEastAsia" w:hAnsiTheme="minorEastAsia" w:hint="eastAsia"/>
                <w:b/>
                <w:bCs/>
                <w:color w:val="000000"/>
                <w:sz w:val="28"/>
                <w:szCs w:val="28"/>
              </w:rPr>
              <w:t>理解小说主题。</w:t>
            </w:r>
          </w:p>
          <w:p w:rsidR="00BD7CF9" w:rsidRDefault="004324A5" w:rsidP="00BD7CF9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Theme="minorEastAsia" w:hAnsiTheme="minor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一、</w:t>
            </w:r>
            <w:r w:rsidR="00BD7CF9">
              <w:rPr>
                <w:rFonts w:asciiTheme="minorEastAsia" w:hAnsiTheme="minorEastAsia" w:hint="eastAsia"/>
                <w:color w:val="000000"/>
                <w:szCs w:val="21"/>
              </w:rPr>
              <w:t>要点：结合小说情节发展为4幅图排序，抓住关键人物、关键事件，语言表达得体。</w:t>
            </w:r>
          </w:p>
          <w:p w:rsidR="00BD7CF9" w:rsidRPr="00E84B3E" w:rsidRDefault="00BD7CF9" w:rsidP="00BD7CF9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排序：C</w:t>
            </w:r>
            <w:r>
              <w:rPr>
                <w:rFonts w:ascii="宋体" w:eastAsia="宋体" w:hAnsi="宋体" w:cs="宋体"/>
                <w:szCs w:val="21"/>
              </w:rPr>
              <w:t xml:space="preserve"> B A D</w:t>
            </w:r>
          </w:p>
          <w:p w:rsidR="00BD7CF9" w:rsidRDefault="00BD7CF9" w:rsidP="00BD7CF9">
            <w:pPr>
              <w:spacing w:line="400" w:lineRule="exact"/>
              <w:ind w:firstLineChars="200" w:firstLine="420"/>
              <w:jc w:val="left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示例：同学们好！今天我来讲“范进中举”的故事。范进打算去应乡试，却被胡屠户一顿辱骂；之后范进中举，喜极而疯；胡屠户听从众人劝说，一巴掌把范进打醒了，自己却因打了“文曲星”十分害怕。</w:t>
            </w:r>
          </w:p>
          <w:p w:rsidR="00BD7CF9" w:rsidRDefault="004324A5" w:rsidP="00BD7CF9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二、</w:t>
            </w:r>
            <w:r w:rsidR="00BD7CF9">
              <w:rPr>
                <w:rFonts w:ascii="宋体" w:eastAsia="宋体" w:hAnsi="宋体" w:cs="宋体" w:hint="eastAsia"/>
                <w:szCs w:val="21"/>
              </w:rPr>
              <w:t>要点：</w:t>
            </w:r>
            <w:r w:rsidR="00BD7CF9">
              <w:rPr>
                <w:rFonts w:hint="eastAsia"/>
              </w:rPr>
              <w:t>观点清晰明确，结合小说内容，联系现实，语言表达流畅连贯。</w:t>
            </w:r>
          </w:p>
          <w:p w:rsidR="00CE1405" w:rsidRPr="00315A78" w:rsidRDefault="00BD7CF9" w:rsidP="00315A78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hint="eastAsia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示例：</w:t>
            </w:r>
            <w:r>
              <w:rPr>
                <w:rFonts w:ascii="宋体" w:eastAsia="宋体" w:hAnsi="宋体" w:cs="宋体" w:hint="eastAsia"/>
                <w:szCs w:val="21"/>
              </w:rPr>
              <w:t>我认为</w:t>
            </w:r>
            <w:r w:rsidRPr="00911074">
              <w:rPr>
                <w:rFonts w:ascii="宋体" w:eastAsia="宋体" w:hAnsi="宋体" w:cs="宋体" w:hint="eastAsia"/>
                <w:szCs w:val="21"/>
              </w:rPr>
              <w:t>今天读《儒林外史》</w:t>
            </w:r>
            <w:r>
              <w:rPr>
                <w:rFonts w:ascii="宋体" w:eastAsia="宋体" w:hAnsi="宋体" w:cs="宋体" w:hint="eastAsia"/>
                <w:szCs w:val="21"/>
              </w:rPr>
              <w:t>仍然</w:t>
            </w:r>
            <w:r w:rsidRPr="00911074">
              <w:rPr>
                <w:rFonts w:ascii="宋体" w:eastAsia="宋体" w:hAnsi="宋体" w:cs="宋体" w:hint="eastAsia"/>
                <w:szCs w:val="21"/>
              </w:rPr>
              <w:t>有现实意义</w:t>
            </w:r>
            <w:r>
              <w:rPr>
                <w:rFonts w:ascii="宋体" w:eastAsia="宋体" w:hAnsi="宋体" w:cs="宋体" w:hint="eastAsia"/>
                <w:szCs w:val="21"/>
              </w:rPr>
              <w:t>，因为</w:t>
            </w:r>
            <w:r w:rsidRPr="00843D17">
              <w:rPr>
                <w:rFonts w:ascii="宋体" w:eastAsia="宋体" w:hAnsi="宋体" w:cs="宋体" w:hint="eastAsia"/>
                <w:szCs w:val="21"/>
              </w:rPr>
              <w:t>《儒林外史》所讥讽的那个儒家精英世界早已不存在了，可是像小说里的</w:t>
            </w:r>
            <w:r>
              <w:rPr>
                <w:rFonts w:ascii="宋体" w:eastAsia="宋体" w:hAnsi="宋体" w:cs="宋体" w:hint="eastAsia"/>
                <w:szCs w:val="21"/>
              </w:rPr>
              <w:t>儒士</w:t>
            </w:r>
            <w:r w:rsidRPr="00843D17">
              <w:rPr>
                <w:rFonts w:ascii="宋体" w:eastAsia="宋体" w:hAnsi="宋体" w:cs="宋体" w:hint="eastAsia"/>
                <w:szCs w:val="21"/>
              </w:rPr>
              <w:t>那样说话作文、行身处事者，还大有人在，</w:t>
            </w:r>
            <w:r>
              <w:rPr>
                <w:rFonts w:ascii="宋体" w:eastAsia="宋体" w:hAnsi="宋体" w:cs="宋体" w:hint="eastAsia"/>
                <w:szCs w:val="21"/>
              </w:rPr>
              <w:t>许多人读书不是为了求知，而是为了升官求职。</w:t>
            </w:r>
            <w:bookmarkStart w:id="1" w:name="_GoBack"/>
            <w:bookmarkEnd w:id="1"/>
          </w:p>
          <w:p w:rsidR="00BD7CF9" w:rsidRDefault="004324A5" w:rsidP="00BD7CF9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三、</w:t>
            </w:r>
            <w:r w:rsidR="00BD7CF9">
              <w:rPr>
                <w:rFonts w:ascii="宋体" w:eastAsia="宋体" w:hAnsi="宋体" w:cs="宋体" w:hint="eastAsia"/>
                <w:szCs w:val="21"/>
              </w:rPr>
              <w:t>要点：写一段介绍性文字，包含人物称谓，个性特征，以及人物典型事件。</w:t>
            </w:r>
          </w:p>
          <w:p w:rsidR="00BD7CF9" w:rsidRDefault="00BD7CF9" w:rsidP="00BD7CF9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示例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：匡超人</w:t>
            </w:r>
            <w:r w:rsidRPr="00FD4132">
              <w:rPr>
                <w:rFonts w:ascii="宋体" w:eastAsia="宋体" w:hAnsi="宋体" w:cs="宋体" w:hint="eastAsia"/>
                <w:szCs w:val="21"/>
              </w:rPr>
              <w:t>本是一个事亲孝顺，勤劳好学的农村青</w:t>
            </w:r>
            <w:r>
              <w:rPr>
                <w:rFonts w:ascii="宋体" w:eastAsia="宋体" w:hAnsi="宋体" w:cs="宋体" w:hint="eastAsia"/>
                <w:szCs w:val="21"/>
              </w:rPr>
              <w:t>年，中举后先是结识一班假名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士寻找入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官场的“终南捷径”，再与恶霸潘三勾结，做尽坏事。潘三死后，他更加堕落成一个薄情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寡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义，虚伪狡诈的人。</w:t>
            </w:r>
          </w:p>
          <w:p w:rsidR="00BD7CF9" w:rsidRDefault="00BD7CF9" w:rsidP="00BD7CF9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示例二：严监生</w:t>
            </w:r>
            <w:r w:rsidRPr="00662964">
              <w:rPr>
                <w:rFonts w:ascii="宋体" w:eastAsia="宋体" w:hAnsi="宋体" w:cs="宋体" w:hint="eastAsia"/>
                <w:szCs w:val="21"/>
              </w:rPr>
              <w:t>是个</w:t>
            </w:r>
            <w:r>
              <w:rPr>
                <w:rFonts w:ascii="宋体" w:eastAsia="宋体" w:hAnsi="宋体" w:cs="宋体" w:hint="eastAsia"/>
                <w:szCs w:val="21"/>
              </w:rPr>
              <w:t>吝啬小气、爱财如命</w:t>
            </w:r>
            <w:r w:rsidRPr="00662964">
              <w:rPr>
                <w:rFonts w:ascii="宋体" w:eastAsia="宋体" w:hAnsi="宋体" w:cs="宋体" w:hint="eastAsia"/>
                <w:szCs w:val="21"/>
              </w:rPr>
              <w:t>的人。</w:t>
            </w:r>
            <w:r>
              <w:rPr>
                <w:rFonts w:ascii="宋体" w:eastAsia="宋体" w:hAnsi="宋体" w:cs="宋体" w:hint="eastAsia"/>
                <w:szCs w:val="21"/>
              </w:rPr>
              <w:t>他在</w:t>
            </w:r>
            <w:r w:rsidRPr="00662964">
              <w:rPr>
                <w:rFonts w:ascii="宋体" w:eastAsia="宋体" w:hAnsi="宋体" w:cs="宋体" w:hint="eastAsia"/>
                <w:szCs w:val="21"/>
              </w:rPr>
              <w:t>临终之际，伸着两个指头就是不肯断气，</w:t>
            </w:r>
            <w:r>
              <w:rPr>
                <w:rFonts w:ascii="宋体" w:eastAsia="宋体" w:hAnsi="宋体" w:cs="宋体" w:hint="eastAsia"/>
                <w:szCs w:val="21"/>
              </w:rPr>
              <w:t>大家都不解其意，只有其妾</w:t>
            </w:r>
            <w:r w:rsidRPr="00662964">
              <w:rPr>
                <w:rFonts w:ascii="宋体" w:eastAsia="宋体" w:hAnsi="宋体" w:cs="宋体" w:hint="eastAsia"/>
                <w:szCs w:val="21"/>
              </w:rPr>
              <w:t>赵氏</w:t>
            </w:r>
            <w:r>
              <w:rPr>
                <w:rFonts w:ascii="宋体" w:eastAsia="宋体" w:hAnsi="宋体" w:cs="宋体" w:hint="eastAsia"/>
                <w:szCs w:val="21"/>
              </w:rPr>
              <w:t>明白他是嫌灯盏里点了“两茎灯草”，</w:t>
            </w: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恐费了</w:t>
            </w:r>
            <w:proofErr w:type="gramEnd"/>
            <w:r>
              <w:rPr>
                <w:rFonts w:ascii="宋体" w:eastAsia="宋体" w:hAnsi="宋体" w:cs="宋体" w:hint="eastAsia"/>
                <w:szCs w:val="21"/>
              </w:rPr>
              <w:t>油。</w:t>
            </w:r>
          </w:p>
          <w:p w:rsidR="00CE1405" w:rsidRPr="00BD7CF9" w:rsidRDefault="00BD7CF9" w:rsidP="00BD7CF9">
            <w:pPr>
              <w:tabs>
                <w:tab w:val="left" w:pos="4844"/>
              </w:tabs>
              <w:spacing w:line="400" w:lineRule="exact"/>
              <w:ind w:firstLineChars="200" w:firstLine="420"/>
              <w:jc w:val="left"/>
              <w:rPr>
                <w:rFonts w:ascii="宋体" w:eastAsia="宋体" w:hAnsi="宋体" w:cs="宋体" w:hint="eastAsia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示例三：杜少卿是一位乐于助人、仗义疏财的真儒士，他亲自照顾患病的娄太爷，给娄太爷孙子银子做生意；</w:t>
            </w:r>
            <w:r w:rsidRPr="00837741">
              <w:rPr>
                <w:rFonts w:ascii="宋体" w:eastAsia="宋体" w:hAnsi="宋体" w:cs="宋体" w:hint="eastAsia"/>
                <w:szCs w:val="21"/>
              </w:rPr>
              <w:t>他</w:t>
            </w:r>
            <w:r>
              <w:rPr>
                <w:rFonts w:ascii="宋体" w:eastAsia="宋体" w:hAnsi="宋体" w:cs="宋体" w:hint="eastAsia"/>
                <w:szCs w:val="21"/>
              </w:rPr>
              <w:t>尊重女性，</w:t>
            </w:r>
            <w:r w:rsidRPr="00837741">
              <w:rPr>
                <w:rFonts w:ascii="宋体" w:eastAsia="宋体" w:hAnsi="宋体" w:cs="宋体" w:hint="eastAsia"/>
                <w:szCs w:val="21"/>
              </w:rPr>
              <w:t>坚决反对多妻制，不顾众人目光，拉着妻子的手</w:t>
            </w:r>
            <w:r>
              <w:rPr>
                <w:rFonts w:ascii="宋体" w:eastAsia="宋体" w:hAnsi="宋体" w:cs="宋体" w:hint="eastAsia"/>
                <w:szCs w:val="21"/>
              </w:rPr>
              <w:t>游山；他不慕功名，装病辞官。</w:t>
            </w:r>
          </w:p>
        </w:tc>
      </w:tr>
      <w:tr w:rsidR="00BD3B86" w:rsidRPr="00CE1405" w:rsidTr="00436C04">
        <w:trPr>
          <w:trHeight w:val="956"/>
        </w:trPr>
        <w:tc>
          <w:tcPr>
            <w:tcW w:w="8296" w:type="dxa"/>
            <w:gridSpan w:val="3"/>
          </w:tcPr>
          <w:p w:rsidR="00BD3B86" w:rsidRPr="00CE1405" w:rsidRDefault="00BD3B86" w:rsidP="00BD3B86">
            <w:pPr>
              <w:adjustRightInd w:val="0"/>
              <w:snapToGrid w:val="0"/>
              <w:spacing w:line="360" w:lineRule="auto"/>
              <w:rPr>
                <w:sz w:val="24"/>
                <w:szCs w:val="24"/>
              </w:rPr>
            </w:pPr>
            <w:r w:rsidRPr="00CE1405">
              <w:rPr>
                <w:rFonts w:hint="eastAsia"/>
                <w:sz w:val="24"/>
                <w:szCs w:val="24"/>
              </w:rPr>
              <w:lastRenderedPageBreak/>
              <w:t>设计说明：</w:t>
            </w:r>
          </w:p>
          <w:p w:rsidR="00764E3A" w:rsidRPr="00DA574F" w:rsidRDefault="0026729D" w:rsidP="00DA574F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 w:rsidRPr="00DA574F">
              <w:rPr>
                <w:rFonts w:asciiTheme="minorEastAsia" w:hAnsiTheme="minorEastAsia" w:hint="eastAsia"/>
                <w:sz w:val="24"/>
                <w:szCs w:val="24"/>
              </w:rPr>
              <w:t>从2</w:t>
            </w:r>
            <w:r w:rsidRPr="00DA574F">
              <w:rPr>
                <w:rFonts w:asciiTheme="minorEastAsia" w:hAnsiTheme="minorEastAsia"/>
                <w:sz w:val="24"/>
                <w:szCs w:val="24"/>
              </w:rPr>
              <w:t>022</w:t>
            </w:r>
            <w:r w:rsidRPr="00DA574F">
              <w:rPr>
                <w:rFonts w:asciiTheme="minorEastAsia" w:hAnsiTheme="minorEastAsia" w:hint="eastAsia"/>
                <w:sz w:val="24"/>
                <w:szCs w:val="24"/>
              </w:rPr>
              <w:t>年中考开始，语文试卷综合运用部分增加了“整本书阅读”的内容，分值也增加到2</w:t>
            </w:r>
            <w:r w:rsidRPr="00DA574F">
              <w:rPr>
                <w:rFonts w:asciiTheme="minorEastAsia" w:hAnsiTheme="minorEastAsia"/>
                <w:sz w:val="24"/>
                <w:szCs w:val="24"/>
              </w:rPr>
              <w:t>0</w:t>
            </w:r>
            <w:r w:rsidRPr="00DA574F">
              <w:rPr>
                <w:rFonts w:asciiTheme="minorEastAsia" w:hAnsiTheme="minorEastAsia" w:hint="eastAsia"/>
                <w:sz w:val="24"/>
                <w:szCs w:val="24"/>
              </w:rPr>
              <w:t>分。对于“整本书阅读”这样一个专题应该怎样展开复习</w:t>
            </w:r>
            <w:r w:rsidR="00DA574F">
              <w:rPr>
                <w:rFonts w:asciiTheme="minorEastAsia" w:hAnsiTheme="minorEastAsia" w:hint="eastAsia"/>
                <w:sz w:val="24"/>
                <w:szCs w:val="24"/>
              </w:rPr>
              <w:t>，怎样设计作业</w:t>
            </w:r>
            <w:r w:rsidR="00764E3A" w:rsidRPr="00DA574F">
              <w:rPr>
                <w:rFonts w:asciiTheme="minorEastAsia" w:hAnsiTheme="minorEastAsia" w:hint="eastAsia"/>
                <w:sz w:val="24"/>
                <w:szCs w:val="24"/>
              </w:rPr>
              <w:t>？</w:t>
            </w:r>
            <w:r w:rsidR="00DA574F" w:rsidRPr="00DA574F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764E3A" w:rsidRPr="00DA574F" w:rsidRDefault="00764E3A" w:rsidP="00DA574F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 w:hint="eastAsia"/>
                <w:sz w:val="24"/>
                <w:szCs w:val="24"/>
              </w:rPr>
            </w:pPr>
            <w:r w:rsidRPr="00DA574F">
              <w:rPr>
                <w:rFonts w:asciiTheme="minorEastAsia" w:hAnsiTheme="minorEastAsia" w:hint="eastAsia"/>
                <w:sz w:val="24"/>
                <w:szCs w:val="24"/>
              </w:rPr>
              <w:t>首先是</w:t>
            </w:r>
            <w:r w:rsidRPr="00DA574F">
              <w:rPr>
                <w:rFonts w:asciiTheme="minorEastAsia" w:hAnsiTheme="minorEastAsia" w:hint="eastAsia"/>
                <w:sz w:val="24"/>
                <w:szCs w:val="24"/>
              </w:rPr>
              <w:t>梳理思维导图，掌握小说内容梗概。</w:t>
            </w:r>
            <w:r w:rsidR="00DA574F" w:rsidRPr="00DA574F">
              <w:rPr>
                <w:rFonts w:asciiTheme="minorEastAsia" w:hAnsiTheme="minorEastAsia" w:hint="eastAsia"/>
                <w:sz w:val="24"/>
                <w:szCs w:val="24"/>
              </w:rPr>
              <w:t>这是迁移运用的前提。</w:t>
            </w:r>
            <w:r w:rsidR="00DA574F">
              <w:rPr>
                <w:rFonts w:asciiTheme="minorEastAsia" w:hAnsiTheme="minorEastAsia" w:hint="eastAsia"/>
                <w:sz w:val="24"/>
                <w:szCs w:val="24"/>
              </w:rPr>
              <w:t>学生虽然已经读完整本书了，可是</w:t>
            </w:r>
            <w:proofErr w:type="gramStart"/>
            <w:r w:rsidR="00DA574F">
              <w:rPr>
                <w:rFonts w:asciiTheme="minorEastAsia" w:hAnsiTheme="minorEastAsia" w:hint="eastAsia"/>
                <w:sz w:val="24"/>
                <w:szCs w:val="24"/>
              </w:rPr>
              <w:t>未必把</w:t>
            </w:r>
            <w:proofErr w:type="gramEnd"/>
            <w:r w:rsidR="00DA574F">
              <w:rPr>
                <w:rFonts w:asciiTheme="minorEastAsia" w:hAnsiTheme="minorEastAsia" w:hint="eastAsia"/>
                <w:sz w:val="24"/>
                <w:szCs w:val="24"/>
              </w:rPr>
              <w:t>文中的内容梳理得清楚明白，所以老师要给学生以梳理的方向。这个作业量比较大，要用一周的时间来完成。</w:t>
            </w:r>
          </w:p>
          <w:p w:rsidR="000A2C5E" w:rsidRDefault="00DA574F" w:rsidP="00DA574F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其次是迁移运用。我针对2</w:t>
            </w:r>
            <w:r>
              <w:rPr>
                <w:rFonts w:asciiTheme="minorEastAsia" w:hAnsiTheme="minorEastAsia"/>
                <w:sz w:val="24"/>
                <w:szCs w:val="24"/>
              </w:rPr>
              <w:t>022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年中考调整方案里的相关能力目标来设计题目。“能力目标”要求学生“能根据设定的情境或结合教材中规定的名著阅读篇目，完成相关阅读、表达任务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”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所以迁移运用的题目要符合两点要求：一是要设定具体的情境。我设计的三道题目都有一个情境，有</w:t>
            </w:r>
            <w:r w:rsidR="00D431A6">
              <w:rPr>
                <w:rFonts w:asciiTheme="minorEastAsia" w:hAnsiTheme="minorEastAsia" w:hint="eastAsia"/>
                <w:sz w:val="24"/>
                <w:szCs w:val="24"/>
              </w:rPr>
              <w:t>讲故事的，有辩</w:t>
            </w:r>
            <w:r w:rsidR="00D431A6">
              <w:rPr>
                <w:rFonts w:asciiTheme="minorEastAsia" w:hAnsiTheme="minorEastAsia" w:hint="eastAsia"/>
                <w:sz w:val="24"/>
                <w:szCs w:val="24"/>
              </w:rPr>
              <w:lastRenderedPageBreak/>
              <w:t>论会的，还有</w:t>
            </w:r>
            <w:proofErr w:type="gramStart"/>
            <w:r w:rsidR="00D431A6">
              <w:rPr>
                <w:rFonts w:asciiTheme="minorEastAsia" w:hAnsiTheme="minorEastAsia" w:hint="eastAsia"/>
                <w:sz w:val="24"/>
                <w:szCs w:val="24"/>
              </w:rPr>
              <w:t>写宣传</w:t>
            </w:r>
            <w:proofErr w:type="gramEnd"/>
            <w:r w:rsidR="00D431A6">
              <w:rPr>
                <w:rFonts w:asciiTheme="minorEastAsia" w:hAnsiTheme="minorEastAsia" w:hint="eastAsia"/>
                <w:sz w:val="24"/>
                <w:szCs w:val="24"/>
              </w:rPr>
              <w:t>海报的；二是要完成相关阅读、表达任务，更主要的是表达任务。所以三道题的能力指向都是“表达”，考察学生运用知识进行表达的能力。</w:t>
            </w:r>
          </w:p>
          <w:p w:rsidR="000A2C5E" w:rsidRDefault="00D431A6" w:rsidP="00D431A6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最后也是最重要的一点，学生得真的阅读整本书，这个在作业里是可以体现出来的，因为每道题的答案都不是空话，都要结合整本书的具体情节展开。是现实情境和书本内容的融合。</w:t>
            </w:r>
          </w:p>
          <w:p w:rsidR="00BD3B86" w:rsidRPr="00315A78" w:rsidRDefault="00D431A6" w:rsidP="00315A78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通过这次作业设计的尝试</w:t>
            </w:r>
            <w:r w:rsidR="00315A78">
              <w:rPr>
                <w:rFonts w:asciiTheme="minorEastAsia" w:hAnsiTheme="minorEastAsia" w:hint="eastAsia"/>
                <w:sz w:val="24"/>
                <w:szCs w:val="24"/>
              </w:rPr>
              <w:t>，我摸索了一些整本书阅读复习的方法，尽管还不完善，但算是一个好的开始。</w:t>
            </w:r>
          </w:p>
        </w:tc>
      </w:tr>
    </w:tbl>
    <w:p w:rsidR="0005256F" w:rsidRDefault="0005256F" w:rsidP="00BD3B86">
      <w:pPr>
        <w:adjustRightInd w:val="0"/>
        <w:snapToGrid w:val="0"/>
        <w:spacing w:line="360" w:lineRule="auto"/>
      </w:pPr>
    </w:p>
    <w:sectPr w:rsidR="0005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313" w:rsidRDefault="00017313" w:rsidP="00CB6ADF">
      <w:r>
        <w:separator/>
      </w:r>
    </w:p>
  </w:endnote>
  <w:endnote w:type="continuationSeparator" w:id="0">
    <w:p w:rsidR="00017313" w:rsidRDefault="00017313" w:rsidP="00CB6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313" w:rsidRDefault="00017313" w:rsidP="00CB6ADF">
      <w:r>
        <w:separator/>
      </w:r>
    </w:p>
  </w:footnote>
  <w:footnote w:type="continuationSeparator" w:id="0">
    <w:p w:rsidR="00017313" w:rsidRDefault="00017313" w:rsidP="00CB6A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05"/>
    <w:rsid w:val="0000173C"/>
    <w:rsid w:val="00017313"/>
    <w:rsid w:val="0005256F"/>
    <w:rsid w:val="00065353"/>
    <w:rsid w:val="000A2C5E"/>
    <w:rsid w:val="001943C4"/>
    <w:rsid w:val="0026729D"/>
    <w:rsid w:val="00315A78"/>
    <w:rsid w:val="003B086E"/>
    <w:rsid w:val="004324A5"/>
    <w:rsid w:val="0049112E"/>
    <w:rsid w:val="00584025"/>
    <w:rsid w:val="006F4428"/>
    <w:rsid w:val="00764E3A"/>
    <w:rsid w:val="00A826EC"/>
    <w:rsid w:val="00BD3B86"/>
    <w:rsid w:val="00BD7CF9"/>
    <w:rsid w:val="00CB6ADF"/>
    <w:rsid w:val="00CC0D12"/>
    <w:rsid w:val="00CE1405"/>
    <w:rsid w:val="00D431A6"/>
    <w:rsid w:val="00D77BE0"/>
    <w:rsid w:val="00DA574F"/>
    <w:rsid w:val="00F21889"/>
    <w:rsid w:val="00F9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815FFE"/>
  <w15:chartTrackingRefBased/>
  <w15:docId w15:val="{8433A4C6-2C53-4915-9101-69550511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E14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D3B8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D3B86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B6A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B6AD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B6A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B6ADF"/>
    <w:rPr>
      <w:sz w:val="18"/>
      <w:szCs w:val="18"/>
    </w:rPr>
  </w:style>
  <w:style w:type="paragraph" w:styleId="aa">
    <w:name w:val="List Paragraph"/>
    <w:basedOn w:val="a"/>
    <w:uiPriority w:val="34"/>
    <w:qFormat/>
    <w:rsid w:val="00584025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5</Pages>
  <Words>409</Words>
  <Characters>2335</Characters>
  <Application>Microsoft Office Word</Application>
  <DocSecurity>0</DocSecurity>
  <Lines>19</Lines>
  <Paragraphs>5</Paragraphs>
  <ScaleCrop>false</ScaleCrop>
  <Company>Home</Company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18</cp:revision>
  <cp:lastPrinted>2021-12-13T06:33:00Z</cp:lastPrinted>
  <dcterms:created xsi:type="dcterms:W3CDTF">2021-12-13T05:06:00Z</dcterms:created>
  <dcterms:modified xsi:type="dcterms:W3CDTF">2021-12-22T13:10:00Z</dcterms:modified>
</cp:coreProperties>
</file>